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F2E19" w14:textId="7E0BC149" w:rsidR="009F2541" w:rsidRPr="009F2541" w:rsidRDefault="00813177" w:rsidP="009F2541">
      <w:pPr>
        <w:shd w:val="clear" w:color="auto" w:fill="F8F8F8"/>
        <w:spacing w:after="225" w:line="240" w:lineRule="auto"/>
        <w:jc w:val="center"/>
        <w:outlineLvl w:val="1"/>
        <w:rPr>
          <w:b/>
          <w:bCs/>
        </w:rPr>
      </w:pPr>
      <w:r w:rsidRPr="009F2541">
        <w:rPr>
          <w:b/>
          <w:bCs/>
        </w:rPr>
        <w:t>JÖVŐRE IS JÖHETÜNK? FOGYATÉKOS FIATALOK NYÁRI TÁBOROZTATÁSA</w:t>
      </w:r>
    </w:p>
    <w:p w14:paraId="5B3706C5" w14:textId="34FD8CB5" w:rsidR="00813177" w:rsidRPr="009F2541" w:rsidRDefault="00813177" w:rsidP="009F2541">
      <w:pPr>
        <w:shd w:val="clear" w:color="auto" w:fill="F8F8F8"/>
        <w:spacing w:after="225" w:line="240" w:lineRule="auto"/>
        <w:jc w:val="center"/>
        <w:outlineLvl w:val="1"/>
        <w:rPr>
          <w:b/>
          <w:bCs/>
        </w:rPr>
      </w:pPr>
      <w:r w:rsidRPr="009F2541">
        <w:rPr>
          <w:b/>
          <w:bCs/>
        </w:rPr>
        <w:t>Adománygyűjtő kampány beszámoló</w:t>
      </w:r>
    </w:p>
    <w:p w14:paraId="21AE60ED" w14:textId="77777777" w:rsidR="009F2541" w:rsidRDefault="009F2541"/>
    <w:p w14:paraId="28958C38" w14:textId="34A15DC2" w:rsidR="00813177" w:rsidRPr="00A54947" w:rsidRDefault="00813177">
      <w:r>
        <w:t xml:space="preserve">A Gondoskodás Gyermekeinkért Alapítvány 2020.113.-2021.01.22. közötti időszakban indította el első adománygyűjtő kampányát. A „Jövőre is jöhetünk?”  kampány célja </w:t>
      </w:r>
      <w:r w:rsidR="009F2541">
        <w:t xml:space="preserve">az </w:t>
      </w:r>
      <w:r>
        <w:t>volt, h</w:t>
      </w:r>
      <w:r w:rsidRPr="00A54947">
        <w:t>ogy támogassuk azokat</w:t>
      </w:r>
      <w:r w:rsidR="008D4C93">
        <w:t xml:space="preserve"> </w:t>
      </w:r>
      <w:r w:rsidRPr="00A54947">
        <w:t>a</w:t>
      </w:r>
      <w:r w:rsidR="008D4C93">
        <w:t xml:space="preserve"> </w:t>
      </w:r>
      <w:r w:rsidRPr="00A54947">
        <w:t>családokat, akik</w:t>
      </w:r>
      <w:r w:rsidR="008D4C93">
        <w:t xml:space="preserve"> </w:t>
      </w:r>
      <w:r w:rsidRPr="00A54947">
        <w:t>súlyosan, halmozottan fogyatékos hozzátartozójukat gondozzák otthon</w:t>
      </w:r>
      <w:r w:rsidR="008D4C93">
        <w:t xml:space="preserve"> </w:t>
      </w:r>
      <w:r w:rsidRPr="00A54947">
        <w:t>egy életen át. Ezek a családok nem tudnak a nég</w:t>
      </w:r>
      <w:r w:rsidR="00A54947">
        <w:t>y</w:t>
      </w:r>
      <w:r w:rsidRPr="00A54947">
        <w:t xml:space="preserve"> fal közül kimozdulni, nagy teher nehezedik rájuk, és ezt a feladatot</w:t>
      </w:r>
      <w:r w:rsidR="008D4C93">
        <w:t xml:space="preserve"> </w:t>
      </w:r>
      <w:r w:rsidRPr="00A54947">
        <w:rPr>
          <w:i/>
          <w:iCs/>
        </w:rPr>
        <w:t>szabadidő nélkül</w:t>
      </w:r>
      <w:r w:rsidR="008D4C93">
        <w:rPr>
          <w:i/>
          <w:iCs/>
        </w:rPr>
        <w:t xml:space="preserve"> </w:t>
      </w:r>
      <w:r w:rsidRPr="00A54947">
        <w:t xml:space="preserve">végzik. </w:t>
      </w:r>
      <w:r w:rsidR="009F2541">
        <w:t xml:space="preserve">Az adományokból </w:t>
      </w:r>
      <w:r w:rsidRPr="00A54947">
        <w:t>2021 nyarán</w:t>
      </w:r>
      <w:r w:rsidR="008D4C93">
        <w:t xml:space="preserve"> </w:t>
      </w:r>
      <w:r w:rsidRPr="00A54947">
        <w:t>16 család</w:t>
      </w:r>
      <w:r w:rsidR="008D4C93">
        <w:t xml:space="preserve"> </w:t>
      </w:r>
      <w:r w:rsidRPr="00A54947">
        <w:t>számára szervezünk újra ötnapos</w:t>
      </w:r>
      <w:r w:rsidR="008D4C93">
        <w:t xml:space="preserve"> </w:t>
      </w:r>
      <w:r w:rsidRPr="00A54947">
        <w:t>közösségi tábort</w:t>
      </w:r>
      <w:r w:rsidR="008D4C93">
        <w:t xml:space="preserve"> </w:t>
      </w:r>
      <w:r w:rsidRPr="00A54947">
        <w:t>egy</w:t>
      </w:r>
      <w:r w:rsidR="008D4C93">
        <w:t xml:space="preserve"> </w:t>
      </w:r>
      <w:r w:rsidRPr="00A54947">
        <w:t>akadálymentes</w:t>
      </w:r>
      <w:r w:rsidR="005605FD">
        <w:t xml:space="preserve"> </w:t>
      </w:r>
      <w:r w:rsidRPr="00A54947">
        <w:t>helyszínen.</w:t>
      </w:r>
    </w:p>
    <w:p w14:paraId="2D4A1351" w14:textId="4DBEF892" w:rsidR="00813177" w:rsidRDefault="00813177">
      <w:r>
        <w:t xml:space="preserve">A kampányt az Alapítvány </w:t>
      </w:r>
      <w:hyperlink r:id="rId4" w:history="1">
        <w:r w:rsidRPr="00813177">
          <w:rPr>
            <w:rStyle w:val="Hiperhivatkozs"/>
          </w:rPr>
          <w:t>Facebook oldalán</w:t>
        </w:r>
      </w:hyperlink>
      <w:r>
        <w:t xml:space="preserve">, a </w:t>
      </w:r>
      <w:r w:rsidRPr="00813177">
        <w:t>Társaság a súlyosan és halmozottan sérültek esélyegyenlőségéért</w:t>
      </w:r>
      <w:r>
        <w:t xml:space="preserve"> </w:t>
      </w:r>
      <w:hyperlink r:id="rId5" w:history="1">
        <w:r w:rsidRPr="00813177">
          <w:rPr>
            <w:rStyle w:val="Hiperhivatkozs"/>
          </w:rPr>
          <w:t>Facebook oldalon</w:t>
        </w:r>
      </w:hyperlink>
      <w:r>
        <w:t xml:space="preserve">, valamint a súlyosan-halmozottan fogyatékos fiatalokat nevelő szülők zárt Facebook csoportjaiban hirdettük. Folyamatosan beszámoltunk a kampány előrehaladásáról, hetente többször is posztokat készítettünk, melyekben lelkes támogatóink visszajelzéseit is </w:t>
      </w:r>
      <w:r w:rsidR="00A54947">
        <w:t xml:space="preserve">megírtuk. A kampányról írtunk az Alapítvány </w:t>
      </w:r>
      <w:hyperlink r:id="rId6" w:history="1">
        <w:r w:rsidR="00A54947" w:rsidRPr="00A54947">
          <w:rPr>
            <w:rStyle w:val="Hiperhivatkozs"/>
          </w:rPr>
          <w:t>honlapján</w:t>
        </w:r>
      </w:hyperlink>
      <w:r w:rsidR="00A54947">
        <w:t xml:space="preserve"> is. </w:t>
      </w:r>
    </w:p>
    <w:p w14:paraId="2294A331" w14:textId="17F5147A" w:rsidR="00813177" w:rsidRDefault="00A54947" w:rsidP="00A54947">
      <w:r>
        <w:t xml:space="preserve">A kampány sikeres zárult: </w:t>
      </w:r>
      <w:r w:rsidR="00813177" w:rsidRPr="00A54947">
        <w:t xml:space="preserve">504.333 </w:t>
      </w:r>
      <w:r w:rsidRPr="00A54947">
        <w:t>forintot gyűjtöttünk</w:t>
      </w:r>
      <w:r w:rsidR="008D4C93">
        <w:t xml:space="preserve"> </w:t>
      </w:r>
      <w:r w:rsidR="00813177" w:rsidRPr="00A54947">
        <w:t>52 támogató közreműködésével</w:t>
      </w:r>
      <w:r>
        <w:t xml:space="preserve">, a kitűzött cél 100%-ban teljesült. </w:t>
      </w:r>
      <w:r w:rsidRPr="00A54947">
        <w:t>Hálásak vagyunk a bíztató szavakért és az adományokért!</w:t>
      </w:r>
      <w:r>
        <w:t xml:space="preserve"> A kampány segítséget nyújt a családoknak, és egész évre kitartó feltöltődést a mindennapi nehézségekkel való megküzdéshez. </w:t>
      </w:r>
    </w:p>
    <w:p w14:paraId="63175DF5" w14:textId="4CFB76D6" w:rsidR="00A54947" w:rsidRPr="009F2541" w:rsidRDefault="00A54947" w:rsidP="00A54947">
      <w:pPr>
        <w:rPr>
          <w:i/>
          <w:iCs/>
        </w:rPr>
      </w:pPr>
      <w:r w:rsidRPr="009F2541">
        <w:rPr>
          <w:i/>
          <w:iCs/>
        </w:rPr>
        <w:t>"Remélem sikerül nagyon klassz élményben részt venni kis hozzájárulásommal. Ti vagytok a hétköznapi hősök."</w:t>
      </w:r>
    </w:p>
    <w:p w14:paraId="660AC29C" w14:textId="6621F741" w:rsidR="00A54947" w:rsidRPr="009F2541" w:rsidRDefault="00A54947" w:rsidP="00A54947">
      <w:pPr>
        <w:rPr>
          <w:i/>
          <w:iCs/>
        </w:rPr>
      </w:pPr>
      <w:r w:rsidRPr="009F2541">
        <w:rPr>
          <w:i/>
          <w:iCs/>
        </w:rPr>
        <w:t>"Akárki, akármit mond, sok jó ember van. Annyi értelmetlen dologra megy el pénz. Bele kell férjen a jó ügy támogatása. És ez AZ!!!!" (K.Zs</w:t>
      </w:r>
      <w:r w:rsidR="009F2541">
        <w:rPr>
          <w:i/>
          <w:iCs/>
        </w:rPr>
        <w:t>.</w:t>
      </w:r>
      <w:r w:rsidRPr="009F2541">
        <w:rPr>
          <w:i/>
          <w:iCs/>
        </w:rPr>
        <w:t>)</w:t>
      </w:r>
    </w:p>
    <w:p w14:paraId="6860F25D" w14:textId="5BA6B14B" w:rsidR="00A54947" w:rsidRPr="009F2541" w:rsidRDefault="00A54947" w:rsidP="00A54947">
      <w:pPr>
        <w:rPr>
          <w:i/>
          <w:iCs/>
        </w:rPr>
      </w:pPr>
      <w:r w:rsidRPr="009F2541">
        <w:rPr>
          <w:i/>
          <w:iCs/>
        </w:rPr>
        <w:t>"Nagyon fontos, hogy a fogyatékkal élők és családjaik is ki tudjanak szakadni egy kicsit a nehéz hétköznapokból. Ezért támogatom ezt a nagyszerű kezdeményezést." (Zsófia)</w:t>
      </w:r>
    </w:p>
    <w:p w14:paraId="24EC6416" w14:textId="6D5B1A0A" w:rsidR="00A54947" w:rsidRPr="009F2541" w:rsidRDefault="00A54947" w:rsidP="00A54947">
      <w:pPr>
        <w:rPr>
          <w:i/>
          <w:iCs/>
        </w:rPr>
      </w:pPr>
      <w:r w:rsidRPr="009F2541">
        <w:rPr>
          <w:i/>
          <w:iCs/>
        </w:rPr>
        <w:t>"Reméljük sikerül pár gondtalan órával, vidám, élményekkel teli nappal megörvendeztetni majd kedves sorstársainkat! Áldott, boldog Karácsonyt, a mindennapokhoz pedig derűt, egészséget és kitartást kívánunk! Szeretettel: P. család"</w:t>
      </w:r>
    </w:p>
    <w:p w14:paraId="5B02E3D2" w14:textId="18C9DFE9" w:rsidR="00A54947" w:rsidRPr="009F2541" w:rsidRDefault="00A54947" w:rsidP="00A54947">
      <w:pPr>
        <w:rPr>
          <w:i/>
          <w:iCs/>
        </w:rPr>
      </w:pPr>
      <w:r w:rsidRPr="009F2541">
        <w:rPr>
          <w:i/>
          <w:iCs/>
        </w:rPr>
        <w:t>"A fogyatékos fiatalokkal élő családok nem választották a helyzetüket, mégis kitartóan támogatják a segítségre szoruló szerettüket. Végtelenül felnézek az ilyen emberekre!" (Sára)</w:t>
      </w:r>
    </w:p>
    <w:p w14:paraId="27693D79" w14:textId="77777777" w:rsidR="00A54947" w:rsidRPr="00A54947" w:rsidRDefault="00A54947" w:rsidP="00A54947"/>
    <w:p w14:paraId="1AAC40C8" w14:textId="77777777" w:rsidR="00813177" w:rsidRDefault="00813177"/>
    <w:sectPr w:rsidR="0081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E4"/>
    <w:rsid w:val="001F59E4"/>
    <w:rsid w:val="005605FD"/>
    <w:rsid w:val="0078318A"/>
    <w:rsid w:val="00813177"/>
    <w:rsid w:val="008D4C93"/>
    <w:rsid w:val="009F2541"/>
    <w:rsid w:val="00A06817"/>
    <w:rsid w:val="00A54947"/>
    <w:rsid w:val="00CE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9D18"/>
  <w15:chartTrackingRefBased/>
  <w15:docId w15:val="{E17D02E4-20D3-443C-AD07-A1192F74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8131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1317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1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gray">
    <w:name w:val="gray"/>
    <w:basedOn w:val="Bekezdsalapbettpusa"/>
    <w:rsid w:val="00813177"/>
  </w:style>
  <w:style w:type="paragraph" w:customStyle="1" w:styleId="pull-left">
    <w:name w:val="pull-left"/>
    <w:basedOn w:val="Norml"/>
    <w:rsid w:val="0081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red">
    <w:name w:val="red"/>
    <w:basedOn w:val="Bekezdsalapbettpusa"/>
    <w:rsid w:val="00813177"/>
  </w:style>
  <w:style w:type="character" w:styleId="Kiemels2">
    <w:name w:val="Strong"/>
    <w:basedOn w:val="Bekezdsalapbettpusa"/>
    <w:uiPriority w:val="22"/>
    <w:qFormat/>
    <w:rsid w:val="00813177"/>
    <w:rPr>
      <w:b/>
      <w:bCs/>
    </w:rPr>
  </w:style>
  <w:style w:type="character" w:styleId="Kiemels">
    <w:name w:val="Emphasis"/>
    <w:basedOn w:val="Bekezdsalapbettpusa"/>
    <w:uiPriority w:val="20"/>
    <w:qFormat/>
    <w:rsid w:val="00813177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81317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13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ndozotthon.com/" TargetMode="External"/><Relationship Id="rId5" Type="http://schemas.openxmlformats.org/officeDocument/2006/relationships/hyperlink" Target="https://www.facebook.com/tarsasag.a.sulyosan.halmozottan.serultekert" TargetMode="External"/><Relationship Id="rId4" Type="http://schemas.openxmlformats.org/officeDocument/2006/relationships/hyperlink" Target="https://www.facebook.com/gondoskodas.gyermekeinkert.alapitvan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 Sofalvi</dc:creator>
  <cp:keywords/>
  <dc:description/>
  <cp:lastModifiedBy>Timi Sofalvi</cp:lastModifiedBy>
  <cp:revision>5</cp:revision>
  <dcterms:created xsi:type="dcterms:W3CDTF">2021-02-02T09:42:00Z</dcterms:created>
  <dcterms:modified xsi:type="dcterms:W3CDTF">2021-02-10T09:30:00Z</dcterms:modified>
</cp:coreProperties>
</file>